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53B2D165" w14:textId="1266B122" w:rsidR="00CC37BA" w:rsidRPr="004F7809" w:rsidRDefault="00CC37BA" w:rsidP="003D40FD">
      <w:pPr>
        <w:pStyle w:val="textocentralizadomaiusculas"/>
        <w:jc w:val="center"/>
        <w:rPr>
          <w:rStyle w:val="Forte"/>
          <w:rFonts w:asciiTheme="minorHAnsi" w:hAnsiTheme="minorHAnsi" w:cstheme="minorHAnsi"/>
          <w:caps/>
          <w:color w:val="000000"/>
          <w:sz w:val="28"/>
          <w:szCs w:val="28"/>
        </w:rPr>
      </w:pPr>
      <w:r w:rsidRPr="004F7809">
        <w:rPr>
          <w:rStyle w:val="Forte"/>
          <w:rFonts w:asciiTheme="minorHAnsi" w:hAnsiTheme="minorHAnsi" w:cstheme="minorHAnsi"/>
          <w:caps/>
          <w:color w:val="000000"/>
          <w:sz w:val="28"/>
          <w:szCs w:val="28"/>
        </w:rPr>
        <w:t>SECRETARIA MUNICIPAL DE CULTURA E TURIMO DE sANTA TEREZA DE GOIÁS</w:t>
      </w:r>
    </w:p>
    <w:p w14:paraId="679D9FEB" w14:textId="6D631083" w:rsidR="00CC37BA" w:rsidRDefault="00832C42" w:rsidP="00CC37BA">
      <w:pPr>
        <w:pStyle w:val="textocentralizadomaiusculas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Style w:val="Forte"/>
          <w:rFonts w:asciiTheme="minorHAnsi" w:hAnsiTheme="minorHAnsi" w:cstheme="minorHAnsi"/>
          <w:caps/>
          <w:color w:val="000000"/>
          <w:sz w:val="28"/>
          <w:szCs w:val="28"/>
        </w:rPr>
        <w:t>ERRATA nº 01</w:t>
      </w:r>
      <w:r w:rsidR="00CC37BA" w:rsidRPr="004F7809">
        <w:rPr>
          <w:rStyle w:val="Forte"/>
          <w:rFonts w:asciiTheme="minorHAnsi" w:hAnsiTheme="minorHAnsi" w:cstheme="minorHAnsi"/>
          <w:caps/>
          <w:color w:val="000000"/>
          <w:sz w:val="28"/>
          <w:szCs w:val="28"/>
        </w:rPr>
        <w:t xml:space="preserve"> </w:t>
      </w:r>
      <w:r w:rsidR="00CC37BA" w:rsidRPr="004F7809">
        <w:rPr>
          <w:rFonts w:asciiTheme="minorHAnsi" w:hAnsiTheme="minorHAnsi" w:cstheme="minorHAnsi"/>
          <w:b/>
          <w:color w:val="000000"/>
          <w:sz w:val="28"/>
          <w:szCs w:val="28"/>
        </w:rPr>
        <w:t>EDITAL DE CHAMAMENTO PÚBLICO Nº 01/2024</w:t>
      </w:r>
    </w:p>
    <w:p w14:paraId="56B12408" w14:textId="77777777" w:rsidR="00832C42" w:rsidRDefault="00832C42" w:rsidP="00CC37BA">
      <w:pPr>
        <w:pStyle w:val="textocentralizadomaiusculas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39A1581" w14:textId="71BBC65B" w:rsidR="00832C42" w:rsidRDefault="00832C42" w:rsidP="00832C42">
      <w:pPr>
        <w:pStyle w:val="textocentralizadomaiusculas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32C42">
        <w:rPr>
          <w:rFonts w:asciiTheme="minorHAnsi" w:hAnsiTheme="minorHAnsi" w:cstheme="minorHAnsi"/>
          <w:b/>
          <w:color w:val="000000"/>
          <w:sz w:val="28"/>
          <w:szCs w:val="28"/>
        </w:rPr>
        <w:t>Item 2.5 Quem pode participar</w:t>
      </w:r>
    </w:p>
    <w:p w14:paraId="64C022FE" w14:textId="77777777" w:rsidR="00832C42" w:rsidRPr="00832C42" w:rsidRDefault="00832C42" w:rsidP="00832C42">
      <w:pPr>
        <w:pStyle w:val="textocentralizadomaiusculas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423E792F" w14:textId="1C31F4D7" w:rsidR="00832C42" w:rsidRDefault="00832C42" w:rsidP="00832C42">
      <w:pPr>
        <w:pStyle w:val="textocentralizadomaiusculas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32C42">
        <w:rPr>
          <w:rFonts w:asciiTheme="minorHAnsi" w:hAnsiTheme="minorHAnsi" w:cstheme="minorHAnsi"/>
          <w:b/>
          <w:color w:val="000000"/>
          <w:sz w:val="28"/>
          <w:szCs w:val="28"/>
        </w:rPr>
        <w:t>Onde se lê: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Pode se inscrever no Edital qualquer agente cultural que atua ou resida no município de Santa Tereza de Goiás, há pelo menos 2 (dois) anos.</w:t>
      </w:r>
    </w:p>
    <w:p w14:paraId="559D8C59" w14:textId="74D6B848" w:rsidR="00832C42" w:rsidRPr="00832C42" w:rsidRDefault="00832C42" w:rsidP="00832C42">
      <w:pPr>
        <w:pStyle w:val="textocentralizadomaiusculas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832C42">
        <w:rPr>
          <w:rFonts w:asciiTheme="minorHAnsi" w:hAnsiTheme="minorHAnsi" w:cstheme="minorHAnsi"/>
          <w:b/>
          <w:color w:val="000000"/>
          <w:sz w:val="28"/>
          <w:szCs w:val="28"/>
        </w:rPr>
        <w:t>Leia-se: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Pode se inscrever no Edital</w:t>
      </w:r>
      <w:r w:rsidR="009D184F">
        <w:rPr>
          <w:rFonts w:asciiTheme="minorHAnsi" w:hAnsiTheme="minorHAnsi" w:cstheme="minorHAnsi"/>
          <w:color w:val="000000"/>
          <w:sz w:val="28"/>
          <w:szCs w:val="28"/>
        </w:rPr>
        <w:t xml:space="preserve"> e Regulamento do Festival de Música,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qualquer agente cultural que atua ou resida nos municípios vizinhos de Santa Tereza de Goiás.</w:t>
      </w:r>
    </w:p>
    <w:p w14:paraId="3D2815DA" w14:textId="77777777" w:rsidR="00CC37BA" w:rsidRDefault="00CC37BA" w:rsidP="00CC37BA">
      <w:pPr>
        <w:pStyle w:val="textocentralizadomaiusculas"/>
        <w:jc w:val="center"/>
        <w:rPr>
          <w:rFonts w:asciiTheme="minorHAnsi" w:hAnsiTheme="minorHAnsi" w:cstheme="minorHAnsi"/>
          <w:b/>
          <w:color w:val="000000"/>
        </w:rPr>
      </w:pPr>
    </w:p>
    <w:p w14:paraId="0FB32BA2" w14:textId="77777777" w:rsidR="00CC37BA" w:rsidRPr="00CC37BA" w:rsidRDefault="00CC37BA" w:rsidP="00CC37BA">
      <w:pPr>
        <w:pStyle w:val="textocentralizadomaiusculas"/>
        <w:jc w:val="both"/>
        <w:rPr>
          <w:rStyle w:val="Forte"/>
          <w:rFonts w:ascii="Calibri" w:hAnsi="Calibri" w:cs="Calibri"/>
          <w:caps/>
          <w:color w:val="000000"/>
          <w:sz w:val="28"/>
          <w:szCs w:val="28"/>
        </w:rPr>
      </w:pPr>
    </w:p>
    <w:p w14:paraId="28ED9CC3" w14:textId="77777777" w:rsidR="00CC37BA" w:rsidRPr="00CC37BA" w:rsidRDefault="00CC37BA" w:rsidP="00CC37BA">
      <w:pPr>
        <w:pStyle w:val="textocentralizadomaiusculas"/>
        <w:jc w:val="both"/>
        <w:rPr>
          <w:rStyle w:val="Forte"/>
          <w:rFonts w:ascii="Calibri" w:hAnsi="Calibri" w:cs="Calibri"/>
          <w:caps/>
          <w:color w:val="000000"/>
          <w:sz w:val="28"/>
          <w:szCs w:val="28"/>
        </w:rPr>
      </w:pPr>
    </w:p>
    <w:p w14:paraId="3EA3B863" w14:textId="213E46EE" w:rsidR="00CC37BA" w:rsidRDefault="00CC37BA" w:rsidP="00CC37BA">
      <w:pPr>
        <w:pStyle w:val="textocentralizadomaiusculas"/>
        <w:jc w:val="both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75E0CF5" w14:textId="77777777" w:rsidR="00CC37BA" w:rsidRDefault="00CC37BA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1B43ACC3" w14:textId="41D4CDA9" w:rsidR="00C114FA" w:rsidRDefault="00373FA9" w:rsidP="00C114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Santa Tereza de Goiás, 15</w:t>
      </w:r>
      <w:r w:rsidR="00C114FA">
        <w:rPr>
          <w:rFonts w:cstheme="minorHAnsi"/>
          <w:color w:val="000000"/>
          <w:sz w:val="24"/>
          <w:szCs w:val="24"/>
        </w:rPr>
        <w:t xml:space="preserve"> de agosto de 2024</w:t>
      </w:r>
    </w:p>
    <w:p w14:paraId="0E476ED6" w14:textId="77777777" w:rsidR="00C114FA" w:rsidRDefault="00C114FA" w:rsidP="00C114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</w:p>
    <w:p w14:paraId="6573D1D8" w14:textId="51977285" w:rsidR="00C114FA" w:rsidRDefault="00C114FA" w:rsidP="00C114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Leir</w:t>
      </w:r>
      <w:proofErr w:type="spellEnd"/>
      <w:r>
        <w:rPr>
          <w:rFonts w:cstheme="minorHAnsi"/>
          <w:color w:val="000000"/>
          <w:sz w:val="24"/>
          <w:szCs w:val="24"/>
        </w:rPr>
        <w:t xml:space="preserve"> Alves A</w:t>
      </w:r>
      <w:r w:rsidR="00373FA9">
        <w:rPr>
          <w:rFonts w:cstheme="minorHAnsi"/>
          <w:color w:val="000000"/>
          <w:sz w:val="24"/>
          <w:szCs w:val="24"/>
        </w:rPr>
        <w:t>l</w:t>
      </w:r>
      <w:r>
        <w:rPr>
          <w:rFonts w:cstheme="minorHAnsi"/>
          <w:color w:val="000000"/>
          <w:sz w:val="24"/>
          <w:szCs w:val="24"/>
        </w:rPr>
        <w:t>varenga</w:t>
      </w:r>
      <w:r w:rsidR="00373FA9">
        <w:rPr>
          <w:rFonts w:cstheme="minorHAnsi"/>
          <w:color w:val="000000"/>
          <w:sz w:val="24"/>
          <w:szCs w:val="24"/>
        </w:rPr>
        <w:t xml:space="preserve"> Gonçalves </w:t>
      </w:r>
    </w:p>
    <w:p w14:paraId="27463DF6" w14:textId="77777777" w:rsidR="00C114FA" w:rsidRDefault="00C114FA" w:rsidP="00C114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Secretária Municipal de Cultura e Turismo</w:t>
      </w:r>
    </w:p>
    <w:p w14:paraId="4CC3CED3" w14:textId="77777777" w:rsidR="00C114FA" w:rsidRDefault="00C114FA" w:rsidP="00C114F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</w:p>
    <w:sectPr w:rsidR="00C114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FD33B" w14:textId="77777777" w:rsidR="00140A32" w:rsidRDefault="00140A32" w:rsidP="00D444DC">
      <w:pPr>
        <w:spacing w:after="0" w:line="240" w:lineRule="auto"/>
      </w:pPr>
      <w:r>
        <w:separator/>
      </w:r>
    </w:p>
  </w:endnote>
  <w:endnote w:type="continuationSeparator" w:id="0">
    <w:p w14:paraId="32702BFB" w14:textId="77777777" w:rsidR="00140A32" w:rsidRDefault="00140A32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CCA3C" w14:textId="77777777" w:rsidR="0061456E" w:rsidRDefault="0061456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F62C" w14:textId="77777777" w:rsidR="00C114FA" w:rsidRPr="006A370D" w:rsidRDefault="00C114FA" w:rsidP="00C114FA">
    <w:pPr>
      <w:spacing w:before="13"/>
      <w:ind w:left="236" w:right="18" w:hanging="216"/>
      <w:jc w:val="center"/>
      <w:rPr>
        <w:rFonts w:cstheme="minorHAnsi"/>
        <w:b/>
        <w:sz w:val="20"/>
      </w:rPr>
    </w:pPr>
    <w:r w:rsidRPr="006A370D">
      <w:rPr>
        <w:rFonts w:cstheme="minorHAnsi"/>
        <w:b/>
        <w:sz w:val="20"/>
      </w:rPr>
      <w:t>Secretaria</w:t>
    </w:r>
    <w:r w:rsidRPr="006A370D">
      <w:rPr>
        <w:rFonts w:cstheme="minorHAnsi"/>
        <w:b/>
        <w:spacing w:val="-3"/>
        <w:sz w:val="20"/>
      </w:rPr>
      <w:t xml:space="preserve"> </w:t>
    </w:r>
    <w:r w:rsidRPr="006A370D">
      <w:rPr>
        <w:rFonts w:cstheme="minorHAnsi"/>
        <w:b/>
        <w:sz w:val="20"/>
      </w:rPr>
      <w:t>Municipal</w:t>
    </w:r>
    <w:r w:rsidRPr="006A370D">
      <w:rPr>
        <w:rFonts w:cstheme="minorHAnsi"/>
        <w:b/>
        <w:spacing w:val="-4"/>
        <w:sz w:val="20"/>
      </w:rPr>
      <w:t xml:space="preserve"> </w:t>
    </w:r>
    <w:r w:rsidRPr="006A370D">
      <w:rPr>
        <w:rFonts w:cstheme="minorHAnsi"/>
        <w:b/>
        <w:sz w:val="20"/>
      </w:rPr>
      <w:t>de</w:t>
    </w:r>
    <w:r w:rsidRPr="006A370D">
      <w:rPr>
        <w:rFonts w:cstheme="minorHAnsi"/>
        <w:b/>
        <w:spacing w:val="-7"/>
        <w:sz w:val="20"/>
      </w:rPr>
      <w:t xml:space="preserve"> </w:t>
    </w:r>
    <w:r w:rsidRPr="006A370D">
      <w:rPr>
        <w:rFonts w:cstheme="minorHAnsi"/>
        <w:b/>
        <w:sz w:val="20"/>
      </w:rPr>
      <w:t xml:space="preserve">Cultura e Turismo. </w:t>
    </w:r>
    <w:r>
      <w:rPr>
        <w:rFonts w:cstheme="minorHAnsi"/>
        <w:b/>
        <w:sz w:val="20"/>
      </w:rPr>
      <w:t xml:space="preserve">Praça </w:t>
    </w:r>
    <w:proofErr w:type="spellStart"/>
    <w:r>
      <w:rPr>
        <w:rFonts w:cstheme="minorHAnsi"/>
        <w:b/>
        <w:sz w:val="20"/>
      </w:rPr>
      <w:t>Berlamino</w:t>
    </w:r>
    <w:proofErr w:type="spellEnd"/>
    <w:r>
      <w:rPr>
        <w:rFonts w:cstheme="minorHAnsi"/>
        <w:b/>
        <w:sz w:val="20"/>
      </w:rPr>
      <w:t xml:space="preserve"> Cruvinel. S</w:t>
    </w:r>
    <w:r w:rsidRPr="006A370D">
      <w:rPr>
        <w:rFonts w:cstheme="minorHAnsi"/>
        <w:b/>
        <w:sz w:val="20"/>
      </w:rPr>
      <w:t>/nº. Centro. Santa Tereza de Goiás. CEP: 76.480-000. Contato: (62) 3383 - 6100.</w:t>
    </w:r>
  </w:p>
  <w:p w14:paraId="43A43CA9" w14:textId="77777777" w:rsidR="00C114FA" w:rsidRDefault="00C114F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A974D" w14:textId="77777777" w:rsidR="0061456E" w:rsidRDefault="006145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E0B2D" w14:textId="77777777" w:rsidR="00140A32" w:rsidRDefault="00140A32" w:rsidP="00D444DC">
      <w:pPr>
        <w:spacing w:after="0" w:line="240" w:lineRule="auto"/>
      </w:pPr>
      <w:r>
        <w:separator/>
      </w:r>
    </w:p>
  </w:footnote>
  <w:footnote w:type="continuationSeparator" w:id="0">
    <w:p w14:paraId="3ED1C759" w14:textId="77777777" w:rsidR="00140A32" w:rsidRDefault="00140A32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6B536" w14:textId="77777777" w:rsidR="0061456E" w:rsidRDefault="0061456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3965206A" w:rsidR="00D444DC" w:rsidRDefault="0061456E">
    <w:pPr>
      <w:pStyle w:val="Cabealho"/>
    </w:pPr>
    <w:r w:rsidRPr="007A062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79964E3" wp14:editId="293484CA">
          <wp:simplePos x="0" y="0"/>
          <wp:positionH relativeFrom="column">
            <wp:posOffset>2644140</wp:posOffset>
          </wp:positionH>
          <wp:positionV relativeFrom="paragraph">
            <wp:posOffset>-287655</wp:posOffset>
          </wp:positionV>
          <wp:extent cx="3180715" cy="619125"/>
          <wp:effectExtent l="0" t="0" r="63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0715" cy="619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Start w:id="0" w:name="_GoBack"/>
    <w:r w:rsidR="00D444D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6212867" wp14:editId="6DB7A659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383520278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520278" name="Imagem 1" descr="Fundo preto com letras branca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17ACC" w14:textId="77777777" w:rsidR="0061456E" w:rsidRDefault="006145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40A32"/>
    <w:rsid w:val="00373FA9"/>
    <w:rsid w:val="003B2D1E"/>
    <w:rsid w:val="003D40FD"/>
    <w:rsid w:val="004C4FEE"/>
    <w:rsid w:val="004F7809"/>
    <w:rsid w:val="0059419C"/>
    <w:rsid w:val="0061456E"/>
    <w:rsid w:val="007752DA"/>
    <w:rsid w:val="007F5A43"/>
    <w:rsid w:val="00832C42"/>
    <w:rsid w:val="009D184F"/>
    <w:rsid w:val="00B73E22"/>
    <w:rsid w:val="00B80E57"/>
    <w:rsid w:val="00C114FA"/>
    <w:rsid w:val="00CC37BA"/>
    <w:rsid w:val="00D05A57"/>
    <w:rsid w:val="00D444DC"/>
    <w:rsid w:val="00E8392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  <w:style w:type="paragraph" w:customStyle="1" w:styleId="Default">
    <w:name w:val="Default"/>
    <w:rsid w:val="00832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SEDEMAS - ANALISTA</cp:lastModifiedBy>
  <cp:revision>15</cp:revision>
  <cp:lastPrinted>2024-05-20T17:21:00Z</cp:lastPrinted>
  <dcterms:created xsi:type="dcterms:W3CDTF">2024-04-04T15:27:00Z</dcterms:created>
  <dcterms:modified xsi:type="dcterms:W3CDTF">2024-08-15T12:25:00Z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